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A1F" w:rsidRPr="00937E2F" w:rsidRDefault="00F2190A" w:rsidP="00190A1F">
      <w:pPr>
        <w:tabs>
          <w:tab w:val="left" w:pos="11160"/>
        </w:tabs>
        <w:jc w:val="center"/>
        <w:outlineLvl w:val="0"/>
        <w:rPr>
          <w:caps/>
          <w:sz w:val="24"/>
          <w:szCs w:val="24"/>
          <w:u w:val="single"/>
        </w:rPr>
      </w:pPr>
      <w:r w:rsidRPr="00937E2F">
        <w:rPr>
          <w:bCs/>
          <w:caps/>
          <w:sz w:val="24"/>
          <w:szCs w:val="24"/>
          <w:u w:val="single"/>
        </w:rPr>
        <w:t>анализ оснанащения</w:t>
      </w:r>
    </w:p>
    <w:p w:rsidR="00190A1F" w:rsidRPr="00937E2F" w:rsidRDefault="00190A1F" w:rsidP="00190A1F">
      <w:pPr>
        <w:tabs>
          <w:tab w:val="left" w:pos="11160"/>
        </w:tabs>
        <w:jc w:val="center"/>
        <w:outlineLvl w:val="0"/>
        <w:rPr>
          <w:caps/>
          <w:sz w:val="24"/>
          <w:szCs w:val="24"/>
          <w:u w:val="single"/>
        </w:rPr>
      </w:pPr>
      <w:r w:rsidRPr="00937E2F">
        <w:rPr>
          <w:caps/>
          <w:sz w:val="24"/>
          <w:szCs w:val="24"/>
          <w:u w:val="single"/>
        </w:rPr>
        <w:t>общеобразовательн</w:t>
      </w:r>
      <w:r w:rsidR="00F2190A" w:rsidRPr="00937E2F">
        <w:rPr>
          <w:caps/>
          <w:sz w:val="24"/>
          <w:szCs w:val="24"/>
          <w:u w:val="single"/>
        </w:rPr>
        <w:t>ого</w:t>
      </w:r>
    </w:p>
    <w:p w:rsidR="00190A1F" w:rsidRPr="00937E2F" w:rsidRDefault="00190A1F" w:rsidP="00190A1F">
      <w:pPr>
        <w:tabs>
          <w:tab w:val="left" w:pos="11160"/>
        </w:tabs>
        <w:jc w:val="center"/>
        <w:outlineLvl w:val="0"/>
        <w:rPr>
          <w:sz w:val="24"/>
          <w:szCs w:val="24"/>
          <w:u w:val="single"/>
        </w:rPr>
      </w:pPr>
      <w:r w:rsidRPr="00937E2F">
        <w:rPr>
          <w:caps/>
          <w:sz w:val="24"/>
          <w:szCs w:val="24"/>
          <w:u w:val="single"/>
        </w:rPr>
        <w:t>учрежден</w:t>
      </w:r>
      <w:r w:rsidR="00F2190A" w:rsidRPr="00937E2F">
        <w:rPr>
          <w:caps/>
          <w:sz w:val="24"/>
          <w:szCs w:val="24"/>
          <w:u w:val="single"/>
        </w:rPr>
        <w:t>ия</w:t>
      </w:r>
      <w:r w:rsidRPr="00937E2F">
        <w:rPr>
          <w:caps/>
          <w:sz w:val="24"/>
          <w:szCs w:val="24"/>
          <w:u w:val="single"/>
        </w:rPr>
        <w:t xml:space="preserve"> для реализации</w:t>
      </w:r>
      <w:r w:rsidRPr="00937E2F">
        <w:rPr>
          <w:sz w:val="24"/>
          <w:szCs w:val="24"/>
          <w:u w:val="single"/>
        </w:rPr>
        <w:t xml:space="preserve"> ООП </w:t>
      </w:r>
    </w:p>
    <w:p w:rsidR="00190A1F" w:rsidRPr="00937E2F" w:rsidRDefault="00190A1F" w:rsidP="00190A1F">
      <w:pPr>
        <w:autoSpaceDE w:val="0"/>
        <w:autoSpaceDN w:val="0"/>
        <w:adjustRightInd w:val="0"/>
        <w:jc w:val="center"/>
        <w:rPr>
          <w:bCs/>
          <w:caps/>
          <w:sz w:val="24"/>
          <w:szCs w:val="24"/>
          <w:u w:val="single"/>
        </w:rPr>
      </w:pPr>
      <w:r w:rsidRPr="00937E2F">
        <w:rPr>
          <w:bCs/>
          <w:caps/>
          <w:sz w:val="24"/>
          <w:szCs w:val="24"/>
          <w:u w:val="single"/>
        </w:rPr>
        <w:t>по физике</w:t>
      </w:r>
    </w:p>
    <w:p w:rsidR="00F2190A" w:rsidRPr="00937E2F" w:rsidRDefault="00F2190A" w:rsidP="00190A1F">
      <w:pPr>
        <w:autoSpaceDE w:val="0"/>
        <w:autoSpaceDN w:val="0"/>
        <w:adjustRightInd w:val="0"/>
        <w:jc w:val="center"/>
        <w:rPr>
          <w:bCs/>
          <w:caps/>
          <w:sz w:val="24"/>
          <w:szCs w:val="24"/>
          <w:u w:val="single"/>
        </w:rPr>
      </w:pPr>
    </w:p>
    <w:p w:rsidR="00190A1F" w:rsidRPr="00937E2F" w:rsidRDefault="00070AC0" w:rsidP="00190A1F">
      <w:pPr>
        <w:keepNext/>
        <w:autoSpaceDE w:val="0"/>
        <w:autoSpaceDN w:val="0"/>
        <w:adjustRightInd w:val="0"/>
        <w:jc w:val="center"/>
        <w:rPr>
          <w:b/>
          <w:bCs/>
          <w:caps/>
          <w:sz w:val="24"/>
          <w:szCs w:val="24"/>
        </w:rPr>
      </w:pPr>
      <w:proofErr w:type="gramStart"/>
      <w:r w:rsidRPr="00937E2F">
        <w:rPr>
          <w:b/>
          <w:bCs/>
          <w:caps/>
          <w:sz w:val="24"/>
          <w:szCs w:val="24"/>
        </w:rPr>
        <w:t>ЖИРНЫМ</w:t>
      </w:r>
      <w:proofErr w:type="gramEnd"/>
      <w:r w:rsidR="00F2190A" w:rsidRPr="00937E2F">
        <w:rPr>
          <w:b/>
          <w:bCs/>
          <w:caps/>
          <w:sz w:val="24"/>
          <w:szCs w:val="24"/>
        </w:rPr>
        <w:t xml:space="preserve"> отмечено  наличие/отсутствие</w:t>
      </w:r>
    </w:p>
    <w:p w:rsidR="00190A1F" w:rsidRPr="00937E2F" w:rsidRDefault="00190A1F" w:rsidP="00190A1F">
      <w:pPr>
        <w:autoSpaceDE w:val="0"/>
        <w:autoSpaceDN w:val="0"/>
        <w:adjustRightInd w:val="0"/>
        <w:spacing w:line="360" w:lineRule="auto"/>
        <w:jc w:val="center"/>
        <w:rPr>
          <w:bCs/>
          <w:sz w:val="24"/>
          <w:szCs w:val="24"/>
        </w:rPr>
      </w:pPr>
    </w:p>
    <w:p w:rsidR="00190A1F" w:rsidRPr="00937E2F" w:rsidRDefault="00190A1F" w:rsidP="00190A1F">
      <w:pPr>
        <w:autoSpaceDE w:val="0"/>
        <w:autoSpaceDN w:val="0"/>
        <w:adjustRightInd w:val="0"/>
        <w:spacing w:line="360" w:lineRule="auto"/>
        <w:jc w:val="center"/>
        <w:rPr>
          <w:bCs/>
          <w:sz w:val="24"/>
          <w:szCs w:val="24"/>
        </w:rPr>
      </w:pPr>
      <w:r w:rsidRPr="00937E2F">
        <w:rPr>
          <w:bCs/>
          <w:sz w:val="24"/>
          <w:szCs w:val="24"/>
        </w:rPr>
        <w:t>ПЕРЕЧЕНЬ ЛАБОРАТОРНОГО ОБОРУДОВАНИЯ</w:t>
      </w:r>
    </w:p>
    <w:tbl>
      <w:tblPr>
        <w:tblW w:w="5000" w:type="pct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6"/>
        <w:gridCol w:w="105"/>
        <w:gridCol w:w="2836"/>
        <w:gridCol w:w="1308"/>
        <w:gridCol w:w="23"/>
        <w:gridCol w:w="1663"/>
        <w:gridCol w:w="3064"/>
      </w:tblGrid>
      <w:tr w:rsidR="00190A1F" w:rsidRPr="00937E2F" w:rsidTr="008247D0">
        <w:trPr>
          <w:tblCellSpacing w:w="0" w:type="dxa"/>
        </w:trPr>
        <w:tc>
          <w:tcPr>
            <w:tcW w:w="321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37E2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49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37E2F">
              <w:rPr>
                <w:b/>
                <w:sz w:val="24"/>
                <w:szCs w:val="24"/>
              </w:rPr>
              <w:t>Наименования объектов и средств материально-технического</w:t>
            </w:r>
          </w:p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37E2F">
              <w:rPr>
                <w:b/>
                <w:sz w:val="24"/>
                <w:szCs w:val="24"/>
              </w:rPr>
              <w:t>обеспечения</w:t>
            </w:r>
          </w:p>
        </w:tc>
        <w:tc>
          <w:tcPr>
            <w:tcW w:w="157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37E2F">
              <w:rPr>
                <w:b/>
                <w:sz w:val="24"/>
                <w:szCs w:val="24"/>
              </w:rPr>
              <w:t>Оборудование, необходимое на данной ступени или уровне</w:t>
            </w:r>
          </w:p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37E2F">
              <w:rPr>
                <w:b/>
                <w:sz w:val="24"/>
                <w:szCs w:val="24"/>
              </w:rPr>
              <w:t>(обозначено символом +)</w:t>
            </w:r>
          </w:p>
        </w:tc>
        <w:tc>
          <w:tcPr>
            <w:tcW w:w="1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37E2F">
              <w:rPr>
                <w:b/>
                <w:sz w:val="24"/>
                <w:szCs w:val="24"/>
              </w:rPr>
              <w:t>Примечание</w:t>
            </w: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4" w:type="pct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47D0" w:rsidRPr="00937E2F" w:rsidRDefault="008247D0" w:rsidP="008247D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37E2F">
              <w:rPr>
                <w:b/>
                <w:sz w:val="24"/>
                <w:szCs w:val="24"/>
              </w:rPr>
              <w:t xml:space="preserve">Количество на учащихся </w:t>
            </w:r>
            <w:r w:rsidR="00E01B46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ind w:right="-13"/>
              <w:jc w:val="center"/>
              <w:rPr>
                <w:b/>
                <w:bCs/>
                <w:sz w:val="24"/>
                <w:szCs w:val="24"/>
              </w:rPr>
            </w:pPr>
            <w:r w:rsidRPr="00937E2F">
              <w:rPr>
                <w:b/>
                <w:sz w:val="24"/>
                <w:szCs w:val="24"/>
              </w:rPr>
              <w:t>Основное звено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37E2F">
              <w:rPr>
                <w:b/>
                <w:sz w:val="24"/>
                <w:szCs w:val="24"/>
              </w:rPr>
              <w:t>Среднее звено</w:t>
            </w:r>
          </w:p>
        </w:tc>
        <w:tc>
          <w:tcPr>
            <w:tcW w:w="1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37E2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37E2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37E2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37E2F">
              <w:rPr>
                <w:b/>
                <w:sz w:val="24"/>
                <w:szCs w:val="24"/>
              </w:rPr>
              <w:t>4</w:t>
            </w:r>
          </w:p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37E2F">
              <w:rPr>
                <w:b/>
                <w:sz w:val="24"/>
                <w:szCs w:val="24"/>
              </w:rPr>
              <w:t>5</w:t>
            </w:r>
          </w:p>
        </w:tc>
      </w:tr>
      <w:tr w:rsidR="00190A1F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37E2F">
              <w:rPr>
                <w:bCs/>
                <w:sz w:val="24"/>
                <w:szCs w:val="24"/>
              </w:rPr>
              <w:t>ОБОРУДОВАНИЕ ОБЩЕГО НАЗНАЧЕНИЯ</w:t>
            </w: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1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 xml:space="preserve">Щит для электроснабжения лабораторных столов напряжением 36 </w:t>
            </w:r>
            <w:r w:rsidRPr="00937E2F">
              <w:rPr>
                <w:rFonts w:ascii="Symbol" w:hAnsi="Symbol" w:cs="Symbol"/>
                <w:noProof/>
                <w:sz w:val="24"/>
                <w:szCs w:val="24"/>
              </w:rPr>
              <w:t></w:t>
            </w:r>
            <w:r w:rsidRPr="00937E2F">
              <w:rPr>
                <w:sz w:val="24"/>
                <w:szCs w:val="24"/>
              </w:rPr>
              <w:t xml:space="preserve"> 42</w:t>
            </w:r>
            <w:proofErr w:type="gramStart"/>
            <w:r w:rsidRPr="00937E2F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37E2F">
              <w:rPr>
                <w:sz w:val="24"/>
                <w:szCs w:val="24"/>
              </w:rPr>
              <w:t>+</w:t>
            </w:r>
          </w:p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37E2F">
              <w:rPr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</w:p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37E2F">
              <w:rPr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Один комплект на кабинет физики. Входит в КЭФ.</w:t>
            </w: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2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 xml:space="preserve">Столы лабораторные электрифицированные (36 </w:t>
            </w:r>
            <w:r w:rsidRPr="00937E2F">
              <w:rPr>
                <w:rFonts w:ascii="Symbol" w:hAnsi="Symbol" w:cs="Symbol"/>
                <w:noProof/>
                <w:sz w:val="24"/>
                <w:szCs w:val="24"/>
              </w:rPr>
              <w:t></w:t>
            </w:r>
            <w:r w:rsidRPr="00937E2F">
              <w:rPr>
                <w:sz w:val="24"/>
                <w:szCs w:val="24"/>
              </w:rPr>
              <w:t xml:space="preserve"> 42 В)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</w:p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37E2F">
              <w:rPr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</w:p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937E2F">
              <w:rPr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61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 xml:space="preserve">При отсутствии электроснабжения лабораторных столов вместо источников (4) используются батарейные источники питания, но при этом нет возможности организовывать лабораторные работы по переменному току. В настоящее время разработаны специализированные лабораторные столы для кабинетов, позволяющие хранить в них фронтальное оборудование. </w:t>
            </w: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3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Лотки для хранения оборудования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4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Источники постоянного и переменного тока (4</w:t>
            </w:r>
            <w:proofErr w:type="gramStart"/>
            <w:r w:rsidRPr="00937E2F">
              <w:rPr>
                <w:sz w:val="24"/>
                <w:szCs w:val="24"/>
              </w:rPr>
              <w:t xml:space="preserve"> В</w:t>
            </w:r>
            <w:proofErr w:type="gramEnd"/>
            <w:r w:rsidRPr="00937E2F">
              <w:rPr>
                <w:sz w:val="24"/>
                <w:szCs w:val="24"/>
              </w:rPr>
              <w:t>, 2 А)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5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Весы учебные с гирями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7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Секундомеры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8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Термометры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9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Штативы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10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Цилиндры измерительные (мензурки)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190A1F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37E2F">
              <w:rPr>
                <w:bCs/>
                <w:sz w:val="24"/>
                <w:szCs w:val="24"/>
              </w:rPr>
              <w:t>ОБОРУДОВАНИЕ ДЛЯ ФРОНТАЛЬНЫХ ЛАБОРАТОРНЫХ РАБОТ</w:t>
            </w:r>
          </w:p>
        </w:tc>
      </w:tr>
      <w:tr w:rsidR="00190A1F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1F" w:rsidRPr="00937E2F" w:rsidRDefault="00190A1F" w:rsidP="000E294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37E2F">
              <w:rPr>
                <w:bCs/>
                <w:sz w:val="24"/>
                <w:szCs w:val="24"/>
              </w:rPr>
              <w:t>Тематические наборы</w:t>
            </w: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11.1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Наборы по механике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 xml:space="preserve">При формировании системы фронтального оборудования на основе наборов </w:t>
            </w:r>
            <w:r w:rsidRPr="00937E2F">
              <w:rPr>
                <w:sz w:val="24"/>
                <w:szCs w:val="24"/>
              </w:rPr>
              <w:lastRenderedPageBreak/>
              <w:t xml:space="preserve">необходимо учитывать, что некоторые из них требуют </w:t>
            </w:r>
            <w:proofErr w:type="spellStart"/>
            <w:r w:rsidRPr="00937E2F">
              <w:rPr>
                <w:sz w:val="24"/>
                <w:szCs w:val="24"/>
              </w:rPr>
              <w:t>докомплектации</w:t>
            </w:r>
            <w:proofErr w:type="spellEnd"/>
            <w:r w:rsidRPr="00937E2F">
              <w:rPr>
                <w:sz w:val="24"/>
                <w:szCs w:val="24"/>
              </w:rPr>
              <w:t xml:space="preserve"> весами учебными с гирями (6), источниками (4), необходимыми при проведении экспериментальных исследований переменного тока, и электроизмерительными приборами (28), (29).</w:t>
            </w: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11.2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Наборы по молекулярной физике и термодинамике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lastRenderedPageBreak/>
              <w:t>11.3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Наборы по электричеству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lastRenderedPageBreak/>
              <w:t>11.4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Наборы по оптике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190A1F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1F" w:rsidRPr="00937E2F" w:rsidRDefault="00190A1F" w:rsidP="000E294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37E2F">
              <w:rPr>
                <w:bCs/>
                <w:sz w:val="24"/>
                <w:szCs w:val="24"/>
              </w:rPr>
              <w:t>Отдельные приборы и дополнительное оборудование по темам</w:t>
            </w:r>
          </w:p>
        </w:tc>
      </w:tr>
      <w:tr w:rsidR="00190A1F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1F" w:rsidRPr="00937E2F" w:rsidRDefault="00190A1F" w:rsidP="000E294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37E2F">
              <w:rPr>
                <w:bCs/>
                <w:sz w:val="24"/>
                <w:szCs w:val="24"/>
              </w:rPr>
              <w:t>Механика</w:t>
            </w: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12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spacing w:line="220" w:lineRule="auto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Динамометры лабораторные  1 Н, 4 Н (5 Н)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Необходимо к распространенным в школах динамометрам с пределом измерения 4 Н (5 Н) приобретать освоенные к серийному производству динамометры с пределом измерения    1 Н, что позволит повысить достоверность измерений при исследовании выталкивающей силы, силы трения, движения тела по окружности.</w:t>
            </w:r>
          </w:p>
          <w:p w:rsidR="008247D0" w:rsidRPr="00937E2F" w:rsidRDefault="008247D0" w:rsidP="000E294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 xml:space="preserve">При исследованиях прямолинейного движения в основной школе и на базовом уровне старшей школы можно использовать желоб 14 и секундомер 7, на профильном и углубленном уровнях эффективнее прибор 19. </w:t>
            </w: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13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spacing w:line="220" w:lineRule="auto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Желоба прямые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8247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14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spacing w:line="220" w:lineRule="auto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Набор грузов по механике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8247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15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spacing w:line="220" w:lineRule="auto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Наборы пружин с различной жесткостью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16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spacing w:line="220" w:lineRule="auto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Набор тел равного объема и равной массы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8247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17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spacing w:line="220" w:lineRule="auto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Приборы для изучения прямолинейного движения тел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18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spacing w:line="220" w:lineRule="auto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Рычаг-линейка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19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spacing w:line="220" w:lineRule="auto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Набор по изучению преобразования энергии, работы и мощности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90A1F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37E2F">
              <w:rPr>
                <w:bCs/>
                <w:sz w:val="24"/>
                <w:szCs w:val="24"/>
              </w:rPr>
              <w:t>Молекулярная физика и термодинамика</w:t>
            </w: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23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spacing w:line="220" w:lineRule="auto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Калориметры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 xml:space="preserve">При исследовании изотермического процесса в основной школе и на базовом уровне старшей школы (поз. 25) более доступна технология, основанная на прямом измерении избыточного </w:t>
            </w:r>
            <w:r w:rsidRPr="00937E2F">
              <w:rPr>
                <w:sz w:val="24"/>
                <w:szCs w:val="24"/>
              </w:rPr>
              <w:lastRenderedPageBreak/>
              <w:t xml:space="preserve">давления манометром (модификация А). </w:t>
            </w:r>
          </w:p>
          <w:p w:rsidR="008247D0" w:rsidRPr="00937E2F" w:rsidRDefault="008247D0" w:rsidP="000E294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Модификация</w:t>
            </w:r>
            <w:proofErr w:type="gramStart"/>
            <w:r w:rsidRPr="00937E2F">
              <w:rPr>
                <w:sz w:val="24"/>
                <w:szCs w:val="24"/>
              </w:rPr>
              <w:t xml:space="preserve"> Б</w:t>
            </w:r>
            <w:proofErr w:type="gramEnd"/>
            <w:r w:rsidRPr="00937E2F">
              <w:rPr>
                <w:sz w:val="24"/>
                <w:szCs w:val="24"/>
              </w:rPr>
              <w:t>, в которой избыточное давление создается столбом воды, целесообразна для профильного и углубленного уровней.</w:t>
            </w: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24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spacing w:line="220" w:lineRule="auto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Наборы тел по калориметрии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25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spacing w:line="220" w:lineRule="auto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 xml:space="preserve">Набор для исследования </w:t>
            </w:r>
            <w:proofErr w:type="spellStart"/>
            <w:r w:rsidRPr="00937E2F">
              <w:rPr>
                <w:sz w:val="24"/>
                <w:szCs w:val="24"/>
              </w:rPr>
              <w:t>изопроцессов</w:t>
            </w:r>
            <w:proofErr w:type="spellEnd"/>
            <w:r w:rsidRPr="00937E2F">
              <w:rPr>
                <w:sz w:val="24"/>
                <w:szCs w:val="24"/>
              </w:rPr>
              <w:t xml:space="preserve"> в газах (А, Б)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+А</w:t>
            </w:r>
            <w:r w:rsidRPr="00937E2F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+А</w:t>
            </w:r>
            <w:r w:rsidRPr="00937E2F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26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spacing w:line="220" w:lineRule="auto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Набор веще</w:t>
            </w:r>
            <w:proofErr w:type="gramStart"/>
            <w:r w:rsidRPr="00937E2F">
              <w:rPr>
                <w:sz w:val="24"/>
                <w:szCs w:val="24"/>
              </w:rPr>
              <w:t>ств дл</w:t>
            </w:r>
            <w:proofErr w:type="gramEnd"/>
            <w:r w:rsidRPr="00937E2F">
              <w:rPr>
                <w:sz w:val="24"/>
                <w:szCs w:val="24"/>
              </w:rPr>
              <w:t xml:space="preserve">я </w:t>
            </w:r>
            <w:r w:rsidRPr="00937E2F">
              <w:rPr>
                <w:sz w:val="24"/>
                <w:szCs w:val="24"/>
              </w:rPr>
              <w:lastRenderedPageBreak/>
              <w:t>исследования плавления и отвердевания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lastRenderedPageBreak/>
              <w:t>+</w:t>
            </w:r>
            <w:r w:rsidRPr="00937E2F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spacing w:line="220" w:lineRule="auto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Набор полосовой резины</w:t>
            </w:r>
          </w:p>
        </w:tc>
        <w:tc>
          <w:tcPr>
            <w:tcW w:w="7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8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190A1F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37E2F">
              <w:rPr>
                <w:bCs/>
                <w:sz w:val="24"/>
                <w:szCs w:val="24"/>
              </w:rPr>
              <w:t>Электродинамика</w:t>
            </w: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29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spacing w:line="220" w:lineRule="auto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Амперметры лабораторные с пределом измерения 2А для измерения в цепях постоянного тока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++</w:t>
            </w:r>
          </w:p>
        </w:tc>
        <w:tc>
          <w:tcPr>
            <w:tcW w:w="886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 xml:space="preserve">Для повышения практической направленности лабораторных работ по электродинамике полезно </w:t>
            </w: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30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Вольтметры лабораторные с пределом измерения 6В для измерения в</w:t>
            </w:r>
            <w:r w:rsidRPr="00937E2F">
              <w:rPr>
                <w:sz w:val="24"/>
                <w:szCs w:val="24"/>
              </w:rPr>
              <w:br/>
              <w:t>цепях постоянного тока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8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 xml:space="preserve">использовать цифровой </w:t>
            </w:r>
            <w:proofErr w:type="spellStart"/>
            <w:r w:rsidRPr="00937E2F">
              <w:rPr>
                <w:sz w:val="24"/>
                <w:szCs w:val="24"/>
              </w:rPr>
              <w:t>мультиметр</w:t>
            </w:r>
            <w:proofErr w:type="spellEnd"/>
            <w:r w:rsidRPr="00937E2F">
              <w:rPr>
                <w:sz w:val="24"/>
                <w:szCs w:val="24"/>
              </w:rPr>
              <w:t xml:space="preserve"> (37). </w:t>
            </w:r>
          </w:p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 xml:space="preserve">Пределы измерений  </w:t>
            </w:r>
            <w:proofErr w:type="spellStart"/>
            <w:r w:rsidRPr="00937E2F">
              <w:rPr>
                <w:sz w:val="24"/>
                <w:szCs w:val="24"/>
              </w:rPr>
              <w:t>мультиметра</w:t>
            </w:r>
            <w:proofErr w:type="spellEnd"/>
            <w:r w:rsidRPr="00937E2F">
              <w:rPr>
                <w:sz w:val="24"/>
                <w:szCs w:val="24"/>
              </w:rPr>
              <w:t xml:space="preserve"> по току и напряжению должны быть согласованы с (29) и (30). </w:t>
            </w: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31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Катушка – моток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8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32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Ключи замыкания тока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33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Компасы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8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 xml:space="preserve">При исследовании зависимости тока от напряжения  </w:t>
            </w:r>
            <w:proofErr w:type="spellStart"/>
            <w:r w:rsidRPr="00937E2F">
              <w:rPr>
                <w:sz w:val="24"/>
                <w:szCs w:val="24"/>
              </w:rPr>
              <w:t>мультиметр</w:t>
            </w:r>
            <w:proofErr w:type="spellEnd"/>
            <w:r w:rsidRPr="00937E2F">
              <w:rPr>
                <w:sz w:val="24"/>
                <w:szCs w:val="24"/>
              </w:rPr>
              <w:t xml:space="preserve"> используется с амперметром (29) в качестве вольтметра и с вольтметром (30) в качестве амперметра. </w:t>
            </w:r>
          </w:p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Использование потенциометра (40) позволяет методически более правильно провести исследование зависимости силы тока от напряжения.</w:t>
            </w: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34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Комплекты проводов соединительных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8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35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 xml:space="preserve">Набор прямых и дугообразных магнитов 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8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36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Миллиамперметры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8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8247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37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 xml:space="preserve">Наборы резисторов проволочные 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="00D942FC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8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="00D942FC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38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Потенциометр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8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39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Прибор для наблюдения зависимости сопротивления металлов от температуры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40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Реостаты ползунковые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="00D942FC">
              <w:rPr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="00D942FC">
              <w:rPr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41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37E2F">
              <w:rPr>
                <w:sz w:val="24"/>
                <w:szCs w:val="24"/>
              </w:rPr>
              <w:t>Электроосветители</w:t>
            </w:r>
            <w:proofErr w:type="spellEnd"/>
            <w:r w:rsidRPr="00937E2F">
              <w:rPr>
                <w:sz w:val="24"/>
                <w:szCs w:val="24"/>
              </w:rPr>
              <w:t xml:space="preserve"> с колпачками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42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Электромагниты разборные с деталями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++</w:t>
            </w:r>
          </w:p>
        </w:tc>
        <w:tc>
          <w:tcPr>
            <w:tcW w:w="8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43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Действующая модель двигателя-генератора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8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190A1F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A1F" w:rsidRPr="00937E2F" w:rsidRDefault="00190A1F" w:rsidP="000E294E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37E2F">
              <w:rPr>
                <w:bCs/>
                <w:sz w:val="24"/>
                <w:szCs w:val="24"/>
              </w:rPr>
              <w:t>Оптика и квантовая физика</w:t>
            </w: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49</w:t>
            </w:r>
          </w:p>
        </w:tc>
        <w:tc>
          <w:tcPr>
            <w:tcW w:w="154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Экраны со щелью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8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 xml:space="preserve">Использование прибора (52) </w:t>
            </w:r>
            <w:r w:rsidRPr="00937E2F">
              <w:rPr>
                <w:sz w:val="24"/>
                <w:szCs w:val="24"/>
              </w:rPr>
              <w:lastRenderedPageBreak/>
              <w:t xml:space="preserve">основано на наблюдении мнимого </w:t>
            </w: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1547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Плоское зеркало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887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Комплект линз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 xml:space="preserve">изображения спектра, что в значительной степени усложняет понимание сущности метода. Поэтому целесообразно перейти к методу, основанному на получении действительного изображения дифракционного спектра на экране. При наблюдении спектров в основной школе возможно использование источника (54). </w:t>
            </w:r>
          </w:p>
          <w:p w:rsidR="008247D0" w:rsidRPr="00937E2F" w:rsidRDefault="008247D0" w:rsidP="000E294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При профильном и углубленном изучении физики необходимо использовать (55). В качестве дозиметра целесообразно использовать, например АНРИ 01-02 «Сосна».</w:t>
            </w: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52</w:t>
            </w: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Прибор для измерения длины световой волны с набором дифракционных решеток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53</w:t>
            </w: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Набор дифракционных решеток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b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54</w:t>
            </w: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Источник света с линейчатым спектром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+-</w:t>
            </w:r>
          </w:p>
        </w:tc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55</w:t>
            </w: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Прибор для зажигания спектральных трубок с набором трубок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b/>
                <w:color w:val="FF0000"/>
                <w:sz w:val="24"/>
                <w:szCs w:val="24"/>
              </w:rPr>
              <w:t>-</w:t>
            </w:r>
            <w:r w:rsidRPr="00937E2F">
              <w:rPr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8247D0">
        <w:tblPrEx>
          <w:tblCellSpacing w:w="-8" w:type="dxa"/>
        </w:tblPrEx>
        <w:trPr>
          <w:tblCellSpacing w:w="-8" w:type="dxa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56</w:t>
            </w: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Комплект фотографий треков заряженных частиц (Н)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  <w:tr w:rsidR="008247D0" w:rsidRPr="00937E2F" w:rsidTr="00937E2F">
        <w:tblPrEx>
          <w:tblCellSpacing w:w="-8" w:type="dxa"/>
        </w:tblPrEx>
        <w:trPr>
          <w:trHeight w:val="986"/>
          <w:tblCellSpacing w:w="-8" w:type="dxa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57</w:t>
            </w: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 xml:space="preserve">Дозиметр </w:t>
            </w:r>
            <w:bookmarkStart w:id="0" w:name="_GoBack"/>
            <w:bookmarkEnd w:id="0"/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+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1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D0" w:rsidRPr="00937E2F" w:rsidRDefault="008247D0" w:rsidP="000E294E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</w:tc>
      </w:tr>
    </w:tbl>
    <w:p w:rsidR="00190A1F" w:rsidRPr="00937E2F" w:rsidRDefault="00190A1F" w:rsidP="00190A1F">
      <w:pPr>
        <w:autoSpaceDE w:val="0"/>
        <w:autoSpaceDN w:val="0"/>
        <w:adjustRightInd w:val="0"/>
        <w:jc w:val="center"/>
        <w:rPr>
          <w:bCs/>
          <w:sz w:val="24"/>
          <w:szCs w:val="24"/>
          <w:u w:val="single"/>
          <w:lang w:val="en-US"/>
        </w:rPr>
      </w:pPr>
      <w:r w:rsidRPr="00937E2F">
        <w:rPr>
          <w:bCs/>
          <w:sz w:val="24"/>
          <w:szCs w:val="24"/>
          <w:u w:val="single"/>
        </w:rPr>
        <w:t>ОБОРУДОВАНИЕ ДЛЯ ПРАКТИКУМА</w:t>
      </w:r>
    </w:p>
    <w:tbl>
      <w:tblPr>
        <w:tblStyle w:val="a3"/>
        <w:tblW w:w="0" w:type="auto"/>
        <w:tblLook w:val="01E0"/>
      </w:tblPr>
      <w:tblGrid>
        <w:gridCol w:w="706"/>
        <w:gridCol w:w="5684"/>
        <w:gridCol w:w="3181"/>
      </w:tblGrid>
      <w:tr w:rsidR="00190A1F" w:rsidRPr="00937E2F" w:rsidTr="00937E2F">
        <w:tc>
          <w:tcPr>
            <w:tcW w:w="706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№</w:t>
            </w:r>
          </w:p>
        </w:tc>
        <w:tc>
          <w:tcPr>
            <w:tcW w:w="5684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181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Примечание</w:t>
            </w:r>
          </w:p>
        </w:tc>
      </w:tr>
      <w:tr w:rsidR="00190A1F" w:rsidRPr="00937E2F" w:rsidTr="00937E2F">
        <w:tc>
          <w:tcPr>
            <w:tcW w:w="6390" w:type="dxa"/>
            <w:gridSpan w:val="2"/>
          </w:tcPr>
          <w:p w:rsidR="00190A1F" w:rsidRPr="00937E2F" w:rsidRDefault="00190A1F" w:rsidP="000E294E">
            <w:pPr>
              <w:jc w:val="center"/>
              <w:rPr>
                <w:sz w:val="24"/>
                <w:szCs w:val="24"/>
                <w:lang w:val="en-US"/>
              </w:rPr>
            </w:pPr>
            <w:r w:rsidRPr="00937E2F">
              <w:rPr>
                <w:bCs/>
                <w:caps/>
                <w:sz w:val="24"/>
                <w:szCs w:val="24"/>
              </w:rPr>
              <w:t>ОБОРУДОВАНИЕ ОБЩЕГО НАЗНАЧЕНИЯ</w:t>
            </w:r>
          </w:p>
        </w:tc>
        <w:tc>
          <w:tcPr>
            <w:tcW w:w="3181" w:type="dxa"/>
            <w:vMerge w:val="restart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В настоящее время серийно производятся оборудование общего назначения, конструктор 7.2 по механике, позиции 8.2 и 8.3 по молекулярной физике, все перечисленное оборудование (9.1 – 9.8) по электродинамике.  По оптике выпускается спектроскоп двухтрубный.</w:t>
            </w:r>
          </w:p>
          <w:p w:rsidR="00190A1F" w:rsidRPr="00937E2F" w:rsidRDefault="00190A1F" w:rsidP="000E294E">
            <w:pPr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Таким образом, по состоянию на 2004/2005 учебный год может быть организован тематический практикум по электродинамике, а также итоговый практикум с преимущественным набором работ по электродинамике и частичным использованием фронтального оборудования</w:t>
            </w:r>
          </w:p>
        </w:tc>
      </w:tr>
      <w:tr w:rsidR="00190A1F" w:rsidRPr="00937E2F" w:rsidTr="00937E2F">
        <w:tc>
          <w:tcPr>
            <w:tcW w:w="706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1</w:t>
            </w:r>
          </w:p>
        </w:tc>
        <w:tc>
          <w:tcPr>
            <w:tcW w:w="5684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Весы технические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3181" w:type="dxa"/>
            <w:vMerge/>
          </w:tcPr>
          <w:p w:rsidR="00190A1F" w:rsidRPr="00937E2F" w:rsidRDefault="00190A1F" w:rsidP="000E294E">
            <w:pPr>
              <w:rPr>
                <w:sz w:val="24"/>
                <w:szCs w:val="24"/>
                <w:lang w:val="en-US"/>
              </w:rPr>
            </w:pPr>
          </w:p>
        </w:tc>
      </w:tr>
      <w:tr w:rsidR="00190A1F" w:rsidRPr="00937E2F" w:rsidTr="00937E2F">
        <w:tc>
          <w:tcPr>
            <w:tcW w:w="706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2</w:t>
            </w:r>
          </w:p>
        </w:tc>
        <w:tc>
          <w:tcPr>
            <w:tcW w:w="5684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Генератор низкой частоты</w:t>
            </w:r>
            <w:r w:rsidRPr="00937E2F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3181" w:type="dxa"/>
            <w:vMerge/>
          </w:tcPr>
          <w:p w:rsidR="00190A1F" w:rsidRPr="00937E2F" w:rsidRDefault="00190A1F" w:rsidP="000E294E">
            <w:pPr>
              <w:rPr>
                <w:sz w:val="24"/>
                <w:szCs w:val="24"/>
                <w:lang w:val="en-US"/>
              </w:rPr>
            </w:pPr>
          </w:p>
        </w:tc>
      </w:tr>
      <w:tr w:rsidR="00190A1F" w:rsidRPr="00937E2F" w:rsidTr="00937E2F">
        <w:tc>
          <w:tcPr>
            <w:tcW w:w="706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3</w:t>
            </w:r>
          </w:p>
        </w:tc>
        <w:tc>
          <w:tcPr>
            <w:tcW w:w="5684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Источник питания для практикума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3181" w:type="dxa"/>
            <w:vMerge/>
          </w:tcPr>
          <w:p w:rsidR="00190A1F" w:rsidRPr="00937E2F" w:rsidRDefault="00190A1F" w:rsidP="000E294E">
            <w:pPr>
              <w:rPr>
                <w:sz w:val="24"/>
                <w:szCs w:val="24"/>
                <w:lang w:val="en-US"/>
              </w:rPr>
            </w:pPr>
          </w:p>
        </w:tc>
      </w:tr>
      <w:tr w:rsidR="00190A1F" w:rsidRPr="00937E2F" w:rsidTr="00937E2F">
        <w:tc>
          <w:tcPr>
            <w:tcW w:w="706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4</w:t>
            </w:r>
          </w:p>
        </w:tc>
        <w:tc>
          <w:tcPr>
            <w:tcW w:w="5684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Набор электроизмерительных приборов постоянного тока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3181" w:type="dxa"/>
            <w:vMerge/>
          </w:tcPr>
          <w:p w:rsidR="00190A1F" w:rsidRPr="00937E2F" w:rsidRDefault="00190A1F" w:rsidP="000E294E">
            <w:pPr>
              <w:rPr>
                <w:sz w:val="24"/>
                <w:szCs w:val="24"/>
              </w:rPr>
            </w:pPr>
          </w:p>
        </w:tc>
      </w:tr>
      <w:tr w:rsidR="00190A1F" w:rsidRPr="00937E2F" w:rsidTr="00937E2F">
        <w:tc>
          <w:tcPr>
            <w:tcW w:w="706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5</w:t>
            </w:r>
          </w:p>
        </w:tc>
        <w:tc>
          <w:tcPr>
            <w:tcW w:w="5684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Набор электроизмерительных приборов переменного тока</w:t>
            </w:r>
            <w:r w:rsidRPr="00937E2F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3181" w:type="dxa"/>
            <w:vMerge/>
          </w:tcPr>
          <w:p w:rsidR="00190A1F" w:rsidRPr="00937E2F" w:rsidRDefault="00190A1F" w:rsidP="000E294E">
            <w:pPr>
              <w:rPr>
                <w:sz w:val="24"/>
                <w:szCs w:val="24"/>
              </w:rPr>
            </w:pPr>
          </w:p>
        </w:tc>
      </w:tr>
      <w:tr w:rsidR="00190A1F" w:rsidRPr="00937E2F" w:rsidTr="00937E2F">
        <w:tc>
          <w:tcPr>
            <w:tcW w:w="706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6</w:t>
            </w:r>
          </w:p>
        </w:tc>
        <w:tc>
          <w:tcPr>
            <w:tcW w:w="5684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37E2F">
              <w:rPr>
                <w:sz w:val="24"/>
                <w:szCs w:val="24"/>
              </w:rPr>
              <w:t>Мультиметр</w:t>
            </w:r>
            <w:proofErr w:type="spellEnd"/>
            <w:r w:rsidRPr="00937E2F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3181" w:type="dxa"/>
            <w:vMerge/>
          </w:tcPr>
          <w:p w:rsidR="00190A1F" w:rsidRPr="00937E2F" w:rsidRDefault="00190A1F" w:rsidP="000E294E">
            <w:pPr>
              <w:rPr>
                <w:sz w:val="24"/>
                <w:szCs w:val="24"/>
                <w:lang w:val="en-US"/>
              </w:rPr>
            </w:pPr>
          </w:p>
        </w:tc>
      </w:tr>
      <w:tr w:rsidR="00190A1F" w:rsidRPr="00937E2F" w:rsidTr="00937E2F">
        <w:tc>
          <w:tcPr>
            <w:tcW w:w="6390" w:type="dxa"/>
            <w:gridSpan w:val="2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bCs/>
                <w:sz w:val="24"/>
                <w:szCs w:val="24"/>
              </w:rPr>
              <w:t xml:space="preserve">ТЕМАТИЧЕСКИЕ КОМПЛЕКТЫ, НАБОРЫ </w:t>
            </w:r>
            <w:r w:rsidRPr="00937E2F">
              <w:rPr>
                <w:bCs/>
                <w:caps/>
                <w:sz w:val="24"/>
                <w:szCs w:val="24"/>
              </w:rPr>
              <w:t>И ОТДЕЛЬНЫЕ ПРИБОРЫ</w:t>
            </w:r>
          </w:p>
        </w:tc>
        <w:tc>
          <w:tcPr>
            <w:tcW w:w="3181" w:type="dxa"/>
            <w:vMerge/>
          </w:tcPr>
          <w:p w:rsidR="00190A1F" w:rsidRPr="00937E2F" w:rsidRDefault="00190A1F" w:rsidP="000E294E">
            <w:pPr>
              <w:rPr>
                <w:sz w:val="24"/>
                <w:szCs w:val="24"/>
              </w:rPr>
            </w:pPr>
          </w:p>
        </w:tc>
      </w:tr>
      <w:tr w:rsidR="00190A1F" w:rsidRPr="00937E2F" w:rsidTr="00937E2F">
        <w:tc>
          <w:tcPr>
            <w:tcW w:w="706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7.1</w:t>
            </w:r>
          </w:p>
        </w:tc>
        <w:tc>
          <w:tcPr>
            <w:tcW w:w="5684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Комплект по механике для практикума (Н)</w:t>
            </w:r>
            <w:r w:rsidRPr="00937E2F">
              <w:rPr>
                <w:color w:val="FF0000"/>
                <w:sz w:val="24"/>
                <w:szCs w:val="24"/>
              </w:rPr>
              <w:t xml:space="preserve"> +</w:t>
            </w:r>
          </w:p>
        </w:tc>
        <w:tc>
          <w:tcPr>
            <w:tcW w:w="3181" w:type="dxa"/>
            <w:vMerge/>
          </w:tcPr>
          <w:p w:rsidR="00190A1F" w:rsidRPr="00937E2F" w:rsidRDefault="00190A1F" w:rsidP="000E294E">
            <w:pPr>
              <w:rPr>
                <w:sz w:val="24"/>
                <w:szCs w:val="24"/>
              </w:rPr>
            </w:pPr>
          </w:p>
        </w:tc>
      </w:tr>
      <w:tr w:rsidR="00190A1F" w:rsidRPr="00937E2F" w:rsidTr="00937E2F">
        <w:tc>
          <w:tcPr>
            <w:tcW w:w="706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8.1</w:t>
            </w:r>
          </w:p>
        </w:tc>
        <w:tc>
          <w:tcPr>
            <w:tcW w:w="5684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 xml:space="preserve">Комплект для исследования уравнения </w:t>
            </w:r>
            <w:proofErr w:type="spellStart"/>
            <w:r w:rsidRPr="00937E2F">
              <w:rPr>
                <w:sz w:val="24"/>
                <w:szCs w:val="24"/>
              </w:rPr>
              <w:t>Клайперона-Менделеева</w:t>
            </w:r>
            <w:proofErr w:type="spellEnd"/>
            <w:r w:rsidRPr="00937E2F">
              <w:rPr>
                <w:sz w:val="24"/>
                <w:szCs w:val="24"/>
              </w:rPr>
              <w:t xml:space="preserve"> и </w:t>
            </w:r>
            <w:proofErr w:type="spellStart"/>
            <w:r w:rsidRPr="00937E2F">
              <w:rPr>
                <w:sz w:val="24"/>
                <w:szCs w:val="24"/>
              </w:rPr>
              <w:t>изопроцессов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  <w:proofErr w:type="spellEnd"/>
          </w:p>
        </w:tc>
        <w:tc>
          <w:tcPr>
            <w:tcW w:w="3181" w:type="dxa"/>
            <w:vMerge/>
          </w:tcPr>
          <w:p w:rsidR="00190A1F" w:rsidRPr="00937E2F" w:rsidRDefault="00190A1F" w:rsidP="000E294E">
            <w:pPr>
              <w:rPr>
                <w:sz w:val="24"/>
                <w:szCs w:val="24"/>
              </w:rPr>
            </w:pPr>
          </w:p>
        </w:tc>
      </w:tr>
      <w:tr w:rsidR="00190A1F" w:rsidRPr="00937E2F" w:rsidTr="00937E2F">
        <w:tc>
          <w:tcPr>
            <w:tcW w:w="706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8.2</w:t>
            </w:r>
          </w:p>
        </w:tc>
        <w:tc>
          <w:tcPr>
            <w:tcW w:w="5684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Прибор для изучения деформации растяжения</w:t>
            </w:r>
            <w:r w:rsidRPr="00937E2F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3181" w:type="dxa"/>
            <w:vMerge/>
          </w:tcPr>
          <w:p w:rsidR="00190A1F" w:rsidRPr="00937E2F" w:rsidRDefault="00190A1F" w:rsidP="000E294E">
            <w:pPr>
              <w:rPr>
                <w:sz w:val="24"/>
                <w:szCs w:val="24"/>
              </w:rPr>
            </w:pPr>
          </w:p>
        </w:tc>
      </w:tr>
      <w:tr w:rsidR="00190A1F" w:rsidRPr="00937E2F" w:rsidTr="00937E2F">
        <w:tc>
          <w:tcPr>
            <w:tcW w:w="706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8.3</w:t>
            </w:r>
          </w:p>
        </w:tc>
        <w:tc>
          <w:tcPr>
            <w:tcW w:w="5684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Измеритель давления и температуры</w:t>
            </w:r>
            <w:r w:rsidRPr="00937E2F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3181" w:type="dxa"/>
            <w:vMerge/>
          </w:tcPr>
          <w:p w:rsidR="00190A1F" w:rsidRPr="00937E2F" w:rsidRDefault="00190A1F" w:rsidP="000E294E">
            <w:pPr>
              <w:rPr>
                <w:sz w:val="24"/>
                <w:szCs w:val="24"/>
              </w:rPr>
            </w:pPr>
          </w:p>
        </w:tc>
      </w:tr>
      <w:tr w:rsidR="00190A1F" w:rsidRPr="00937E2F" w:rsidTr="00937E2F">
        <w:tc>
          <w:tcPr>
            <w:tcW w:w="706" w:type="dxa"/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9.1</w:t>
            </w:r>
          </w:p>
        </w:tc>
        <w:tc>
          <w:tcPr>
            <w:tcW w:w="5684" w:type="dxa"/>
            <w:tcBorders>
              <w:bottom w:val="single" w:sz="4" w:space="0" w:color="auto"/>
            </w:tcBorders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Комплект для практикума по электродинамике</w:t>
            </w:r>
            <w:r w:rsidRPr="00937E2F">
              <w:rPr>
                <w:color w:val="FF0000"/>
                <w:sz w:val="24"/>
                <w:szCs w:val="24"/>
              </w:rPr>
              <w:t>+</w:t>
            </w:r>
          </w:p>
        </w:tc>
        <w:tc>
          <w:tcPr>
            <w:tcW w:w="3181" w:type="dxa"/>
            <w:vMerge/>
            <w:tcBorders>
              <w:bottom w:val="single" w:sz="4" w:space="0" w:color="auto"/>
            </w:tcBorders>
          </w:tcPr>
          <w:p w:rsidR="00190A1F" w:rsidRPr="00937E2F" w:rsidRDefault="00190A1F" w:rsidP="000E294E">
            <w:pPr>
              <w:rPr>
                <w:sz w:val="24"/>
                <w:szCs w:val="24"/>
              </w:rPr>
            </w:pPr>
          </w:p>
        </w:tc>
      </w:tr>
      <w:tr w:rsidR="00190A1F" w:rsidRPr="00937E2F" w:rsidTr="00937E2F">
        <w:tc>
          <w:tcPr>
            <w:tcW w:w="706" w:type="dxa"/>
            <w:tcBorders>
              <w:right w:val="single" w:sz="4" w:space="0" w:color="auto"/>
            </w:tcBorders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9.2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Комплект лабораторный для исследования принципов радиопередачи и радиоприема</w:t>
            </w:r>
            <w:r w:rsidRPr="00937E2F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A1F" w:rsidRPr="00937E2F" w:rsidRDefault="00190A1F" w:rsidP="000E294E">
            <w:pPr>
              <w:rPr>
                <w:sz w:val="24"/>
                <w:szCs w:val="24"/>
              </w:rPr>
            </w:pPr>
          </w:p>
        </w:tc>
      </w:tr>
      <w:tr w:rsidR="00190A1F" w:rsidRPr="00937E2F" w:rsidTr="00937E2F">
        <w:tc>
          <w:tcPr>
            <w:tcW w:w="706" w:type="dxa"/>
            <w:tcBorders>
              <w:right w:val="single" w:sz="4" w:space="0" w:color="auto"/>
            </w:tcBorders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9.3</w:t>
            </w:r>
          </w:p>
        </w:tc>
        <w:tc>
          <w:tcPr>
            <w:tcW w:w="5684" w:type="dxa"/>
            <w:tcBorders>
              <w:left w:val="single" w:sz="4" w:space="0" w:color="auto"/>
            </w:tcBorders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Двигатель-генератор и измерение его КПД</w:t>
            </w:r>
            <w:r w:rsidRPr="00937E2F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3181" w:type="dxa"/>
            <w:vMerge/>
            <w:tcBorders>
              <w:right w:val="single" w:sz="4" w:space="0" w:color="auto"/>
            </w:tcBorders>
          </w:tcPr>
          <w:p w:rsidR="00190A1F" w:rsidRPr="00937E2F" w:rsidRDefault="00190A1F" w:rsidP="000E294E">
            <w:pPr>
              <w:rPr>
                <w:sz w:val="24"/>
                <w:szCs w:val="24"/>
              </w:rPr>
            </w:pPr>
          </w:p>
        </w:tc>
      </w:tr>
      <w:tr w:rsidR="00190A1F" w:rsidRPr="00937E2F" w:rsidTr="00937E2F">
        <w:tc>
          <w:tcPr>
            <w:tcW w:w="706" w:type="dxa"/>
            <w:tcBorders>
              <w:right w:val="single" w:sz="4" w:space="0" w:color="auto"/>
            </w:tcBorders>
          </w:tcPr>
          <w:p w:rsidR="00190A1F" w:rsidRPr="00937E2F" w:rsidRDefault="00190A1F" w:rsidP="00937E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9.</w:t>
            </w:r>
            <w:r w:rsidR="00937E2F" w:rsidRPr="00937E2F">
              <w:rPr>
                <w:sz w:val="24"/>
                <w:szCs w:val="24"/>
              </w:rPr>
              <w:t>4</w:t>
            </w:r>
          </w:p>
        </w:tc>
        <w:tc>
          <w:tcPr>
            <w:tcW w:w="5684" w:type="dxa"/>
            <w:tcBorders>
              <w:left w:val="single" w:sz="4" w:space="0" w:color="auto"/>
            </w:tcBorders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Трансформатор разборный</w:t>
            </w:r>
            <w:r w:rsidRPr="00937E2F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3181" w:type="dxa"/>
            <w:vMerge/>
            <w:tcBorders>
              <w:right w:val="single" w:sz="4" w:space="0" w:color="auto"/>
            </w:tcBorders>
          </w:tcPr>
          <w:p w:rsidR="00190A1F" w:rsidRPr="00937E2F" w:rsidRDefault="00190A1F" w:rsidP="000E294E">
            <w:pPr>
              <w:rPr>
                <w:sz w:val="24"/>
                <w:szCs w:val="24"/>
              </w:rPr>
            </w:pPr>
          </w:p>
        </w:tc>
      </w:tr>
      <w:tr w:rsidR="00190A1F" w:rsidRPr="00937E2F" w:rsidTr="00937E2F">
        <w:tc>
          <w:tcPr>
            <w:tcW w:w="706" w:type="dxa"/>
            <w:tcBorders>
              <w:right w:val="single" w:sz="4" w:space="0" w:color="auto"/>
            </w:tcBorders>
          </w:tcPr>
          <w:p w:rsidR="00190A1F" w:rsidRPr="00937E2F" w:rsidRDefault="00190A1F" w:rsidP="00937E2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9.</w:t>
            </w:r>
            <w:r w:rsidR="00937E2F" w:rsidRPr="00937E2F">
              <w:rPr>
                <w:sz w:val="24"/>
                <w:szCs w:val="24"/>
              </w:rPr>
              <w:t>5</w:t>
            </w:r>
          </w:p>
        </w:tc>
        <w:tc>
          <w:tcPr>
            <w:tcW w:w="5684" w:type="dxa"/>
            <w:tcBorders>
              <w:left w:val="single" w:sz="4" w:space="0" w:color="auto"/>
            </w:tcBorders>
          </w:tcPr>
          <w:p w:rsidR="00190A1F" w:rsidRPr="00937E2F" w:rsidRDefault="00190A1F" w:rsidP="000E29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37E2F">
              <w:rPr>
                <w:sz w:val="24"/>
                <w:szCs w:val="24"/>
              </w:rPr>
              <w:t>Прибор для измерения индукции магнитного поля Земли</w:t>
            </w:r>
            <w:r w:rsidRPr="00937E2F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3181" w:type="dxa"/>
            <w:vMerge/>
            <w:tcBorders>
              <w:right w:val="single" w:sz="4" w:space="0" w:color="auto"/>
            </w:tcBorders>
          </w:tcPr>
          <w:p w:rsidR="00190A1F" w:rsidRPr="00937E2F" w:rsidRDefault="00190A1F" w:rsidP="000E294E">
            <w:pPr>
              <w:rPr>
                <w:sz w:val="24"/>
                <w:szCs w:val="24"/>
              </w:rPr>
            </w:pPr>
          </w:p>
        </w:tc>
      </w:tr>
    </w:tbl>
    <w:p w:rsidR="0092162C" w:rsidRPr="00937E2F" w:rsidRDefault="0092162C" w:rsidP="00190A1F">
      <w:pPr>
        <w:rPr>
          <w:sz w:val="24"/>
          <w:szCs w:val="24"/>
        </w:rPr>
      </w:pPr>
    </w:p>
    <w:sectPr w:rsidR="0092162C" w:rsidRPr="00937E2F" w:rsidSect="00921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0A1F"/>
    <w:rsid w:val="00004CE9"/>
    <w:rsid w:val="00070AC0"/>
    <w:rsid w:val="000E294E"/>
    <w:rsid w:val="00190A1F"/>
    <w:rsid w:val="001F4A44"/>
    <w:rsid w:val="00477E63"/>
    <w:rsid w:val="00710FDA"/>
    <w:rsid w:val="008247D0"/>
    <w:rsid w:val="008C5F87"/>
    <w:rsid w:val="0092162C"/>
    <w:rsid w:val="00937E2F"/>
    <w:rsid w:val="00D8655F"/>
    <w:rsid w:val="00D942FC"/>
    <w:rsid w:val="00E01B46"/>
    <w:rsid w:val="00EA3A1B"/>
    <w:rsid w:val="00F21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0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0A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0A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3</cp:revision>
  <cp:lastPrinted>2016-01-04T10:44:00Z</cp:lastPrinted>
  <dcterms:created xsi:type="dcterms:W3CDTF">2016-12-28T12:57:00Z</dcterms:created>
  <dcterms:modified xsi:type="dcterms:W3CDTF">2016-12-29T08:15:00Z</dcterms:modified>
</cp:coreProperties>
</file>