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E7" w:rsidRPr="005217E7" w:rsidRDefault="005217E7" w:rsidP="005217E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 w:rsidRPr="005217E7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Конспект урока в 10 классе. Русская литература и русская история 19 века</w:t>
      </w:r>
    </w:p>
    <w:p w:rsidR="005217E7" w:rsidRPr="005217E7" w:rsidRDefault="005217E7" w:rsidP="00521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17E7">
        <w:rPr>
          <w:rFonts w:ascii="Arial" w:eastAsia="Times New Roman" w:hAnsi="Arial" w:cs="Arial"/>
          <w:b/>
          <w:bCs/>
          <w:color w:val="000000"/>
          <w:sz w:val="23"/>
        </w:rPr>
        <w:t>Автор</w:t>
      </w:r>
      <w:proofErr w:type="gramStart"/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</w:t>
      </w:r>
      <w:r w:rsidR="00A310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 w:rsidR="00A310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отапова</w:t>
      </w:r>
      <w:proofErr w:type="spellEnd"/>
      <w:r w:rsidR="00A310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Г.В.</w:t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учитель русского языка и литературы, МБОУ "</w:t>
      </w:r>
      <w:r w:rsidR="00A310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A310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Новобезгинская</w:t>
      </w:r>
      <w:proofErr w:type="spellEnd"/>
      <w:r w:rsidR="00A310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СОШ»</w:t>
      </w:r>
      <w:r w:rsidR="00A31019" w:rsidRPr="005217E7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Данный урок будет полезен для обзорного изучения литературного и исторического процесса в начале 19 века. Этот урок может послужить вводной лекцией и займёт 2 часа.</w:t>
      </w:r>
    </w:p>
    <w:p w:rsidR="005217E7" w:rsidRPr="005217E7" w:rsidRDefault="005217E7" w:rsidP="005217E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  <w:r w:rsidRPr="005217E7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>Русская литература и русская история 19 века.</w:t>
      </w:r>
    </w:p>
    <w:p w:rsidR="005217E7" w:rsidRPr="005217E7" w:rsidRDefault="005217E7" w:rsidP="005217E7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</w:pPr>
      <w:r w:rsidRPr="005217E7"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  <w:t>Творчество писателей конца 18 – начала 19 века. (Обзор)</w:t>
      </w:r>
    </w:p>
    <w:p w:rsidR="005217E7" w:rsidRPr="005217E7" w:rsidRDefault="005217E7" w:rsidP="00521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7E7">
        <w:rPr>
          <w:rFonts w:ascii="Arial" w:eastAsia="Times New Roman" w:hAnsi="Arial" w:cs="Arial"/>
          <w:b/>
          <w:bCs/>
          <w:color w:val="000000"/>
          <w:sz w:val="23"/>
        </w:rPr>
        <w:t>Цель</w:t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 познакомить с общей характеристикой и своеобразием русской литературы 19 века с точки зрения истории и литературы</w:t>
      </w:r>
      <w:r w:rsidRPr="005217E7">
        <w:rPr>
          <w:rFonts w:ascii="Arial" w:eastAsia="Times New Roman" w:hAnsi="Arial" w:cs="Arial"/>
          <w:color w:val="000000"/>
          <w:sz w:val="23"/>
        </w:rPr>
        <w:t> 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b/>
          <w:bCs/>
          <w:color w:val="000000"/>
          <w:sz w:val="23"/>
        </w:rPr>
        <w:t>Задачи</w:t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 показать значение русской литературы 19 века в развитии русского и мирового литературного процесса, продолжить знакомство с творчеством писателей романтического и реалистического периодов русской литературы, повторить изученное в 9 классе;</w:t>
      </w:r>
      <w:r w:rsidRPr="005217E7">
        <w:rPr>
          <w:rFonts w:ascii="Arial" w:eastAsia="Times New Roman" w:hAnsi="Arial" w:cs="Arial"/>
          <w:color w:val="000000"/>
          <w:sz w:val="23"/>
        </w:rPr>
        <w:t> 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выявить роль художественных средств и языка произведения в изображении мира и чувств человека</w:t>
      </w:r>
      <w:proofErr w:type="gramStart"/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раскрытие авторского замысла;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развивать речь детей за счет развернутых аргументированных ответов, анализа поэтического текста и творческой работы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воспитывать чуткость, умение быть внимательным и способность наблюдать</w:t>
      </w:r>
      <w:r w:rsidRPr="005217E7">
        <w:rPr>
          <w:rFonts w:ascii="Arial" w:eastAsia="Times New Roman" w:hAnsi="Arial" w:cs="Arial"/>
          <w:color w:val="000000"/>
          <w:sz w:val="23"/>
        </w:rPr>
        <w:t> 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b/>
          <w:bCs/>
          <w:color w:val="000000"/>
          <w:sz w:val="23"/>
        </w:rPr>
        <w:t>Оборудование</w:t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 Сборники стихотворений «Русская классика»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 Компьютер, проектор, экран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b/>
          <w:bCs/>
          <w:color w:val="000000"/>
          <w:sz w:val="23"/>
        </w:rPr>
        <w:t>Ход урока</w:t>
      </w:r>
    </w:p>
    <w:p w:rsidR="005217E7" w:rsidRPr="005217E7" w:rsidRDefault="005217E7" w:rsidP="005217E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  <w:r w:rsidRPr="005217E7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>1. Вступление учителя.</w:t>
      </w:r>
    </w:p>
    <w:p w:rsidR="005217E7" w:rsidRPr="005217E7" w:rsidRDefault="005217E7" w:rsidP="00521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Сегодня наш первый урок литературы. Весь курс русской литературы рассчитан на два года, ему мы посвятим уроки в 1о -11 классах.</w:t>
      </w:r>
      <w:r w:rsidRPr="005217E7">
        <w:rPr>
          <w:rFonts w:ascii="Arial" w:eastAsia="Times New Roman" w:hAnsi="Arial" w:cs="Arial"/>
          <w:color w:val="000000"/>
          <w:sz w:val="23"/>
        </w:rPr>
        <w:t> 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Начинается путешествие по великолепной стране Фантазии с романтических произведений конца 18 – начала 19 века и заканчивается современной русской литературой 20-21 веков. Отправимся поскорее в путь, ведь каждый новый урок приближает нас к финишу!</w:t>
      </w:r>
    </w:p>
    <w:p w:rsidR="005217E7" w:rsidRPr="005217E7" w:rsidRDefault="005217E7" w:rsidP="005217E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  <w:r w:rsidRPr="005217E7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>2. Важнейшие исторические и литературные события 1 периода</w:t>
      </w:r>
      <w:r w:rsidRPr="005217E7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br/>
        <w:t>(конец 18 – начало 19 века).</w:t>
      </w:r>
    </w:p>
    <w:p w:rsidR="005217E7" w:rsidRPr="005217E7" w:rsidRDefault="005217E7" w:rsidP="00521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А) Правление Александра I, война 1812 года, возникновение тайных вольнолюбивых обществ.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Б) Восстание декабристов 1825 года, начало правления Николая I.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В) Начало развития капитализма и демократизации общества.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Г) Возникновение и развитие ведущих литературных течений: романтизма и реализма. 1810 – е годы происходит становление романтизма, выходит журнал «Вестник Европы» под редакцией В.А.Жуковского. Появление первых реалистических произведений Пушкина.</w:t>
      </w:r>
      <w:r w:rsidRPr="005217E7">
        <w:rPr>
          <w:rFonts w:ascii="Arial" w:eastAsia="Times New Roman" w:hAnsi="Arial" w:cs="Arial"/>
          <w:color w:val="000000"/>
          <w:sz w:val="23"/>
        </w:rPr>
        <w:t> 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Д) Начало литературной деятельности Пушкина, Лермонтова, Гоголя.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Несомненно, исторические события имели огромное значение не только для развития страны, они отразились на литературном процессе в России.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Что мы знаем из курса 9 класса о романтизме и реализме? Повторим изученное.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b/>
          <w:bCs/>
          <w:color w:val="000000"/>
          <w:sz w:val="23"/>
        </w:rPr>
        <w:t>Романтизм </w:t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– ведущее направление в европейской литературе конца 18 – начала 19 века. Пафос романтизма связан с абсолютной свободой личности. В центре мира, по </w:t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мнению романтиков, стоит человек, окруженный враждебной действительностью. Романтический герой – борец, его стихия – страсть.</w:t>
      </w:r>
      <w:r w:rsidRPr="005217E7">
        <w:rPr>
          <w:rFonts w:ascii="Arial" w:eastAsia="Times New Roman" w:hAnsi="Arial" w:cs="Arial"/>
          <w:color w:val="000000"/>
          <w:sz w:val="23"/>
        </w:rPr>
        <w:t> 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b/>
          <w:bCs/>
          <w:color w:val="000000"/>
          <w:sz w:val="23"/>
        </w:rPr>
        <w:t>Реализм</w:t>
      </w:r>
      <w:r w:rsidRPr="005217E7">
        <w:rPr>
          <w:rFonts w:ascii="Arial" w:eastAsia="Times New Roman" w:hAnsi="Arial" w:cs="Arial"/>
          <w:color w:val="000000"/>
          <w:sz w:val="23"/>
        </w:rPr>
        <w:t> </w:t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– </w:t>
      </w:r>
      <w:proofErr w:type="gramStart"/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( </w:t>
      </w:r>
      <w:proofErr w:type="gramEnd"/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России и в Европе в конце 18 – первой четверти 19 века) в основе этого художественного метода лежит принцип жизненной правды, стремление полно и верно отразить жизнь. Родоначальником считают А.С.Пушкина. В его основе лежали патриотизм, сочувствие народу, поиски положительного героя в жизни, вера в светлое будущее России. Главный жанр реализма – роман.</w:t>
      </w:r>
    </w:p>
    <w:p w:rsidR="005217E7" w:rsidRPr="005217E7" w:rsidRDefault="005217E7" w:rsidP="005217E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  <w:r w:rsidRPr="005217E7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>3. « Психологический» романтизм В.А.Жуковского и «мечтательный» романтизм К.Н.Батюшкова.</w:t>
      </w:r>
    </w:p>
    <w:p w:rsidR="005217E7" w:rsidRPr="005217E7" w:rsidRDefault="005217E7" w:rsidP="00521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7E7">
        <w:rPr>
          <w:rFonts w:ascii="Arial" w:eastAsia="Times New Roman" w:hAnsi="Arial" w:cs="Arial"/>
          <w:b/>
          <w:bCs/>
          <w:color w:val="000000"/>
          <w:sz w:val="23"/>
        </w:rPr>
        <w:t>Творчество писателей конца 18 – начала 19 века (на примере стихотворений Жуковского и Батюшкова).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Одними из лучших представителей русского романтизма этого периода можно по праву считать Жуковского и Батюшкова. Для того</w:t>
      </w:r>
      <w:proofErr w:type="gramStart"/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</w:t>
      </w:r>
      <w:proofErr w:type="gramEnd"/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чтобы получить более полное представление об их произведениях, проделаем следующую работу: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прочтём отрывки из стихотворений поэтов,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сравним их, определив фонетические, синтаксические, лексические средства выразительности речи,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сделаем вывод об особенностях поэтической манеры каждого автора.</w:t>
      </w:r>
      <w:r w:rsidRPr="005217E7">
        <w:rPr>
          <w:rFonts w:ascii="Arial" w:eastAsia="Times New Roman" w:hAnsi="Arial" w:cs="Arial"/>
          <w:color w:val="000000"/>
          <w:sz w:val="23"/>
        </w:rPr>
        <w:t> </w:t>
      </w:r>
    </w:p>
    <w:p w:rsidR="005217E7" w:rsidRPr="005217E7" w:rsidRDefault="005217E7" w:rsidP="005217E7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4619625" cy="5943600"/>
            <wp:effectExtent l="19050" t="0" r="9525" b="0"/>
            <wp:docPr id="1" name="Рисунок 1" descr="http://ped-kopilka.ru/upload/blogs/15871_e6bc51716f9e9d751832f947626e8cd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5871_e6bc51716f9e9d751832f947626e8cd1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7E7" w:rsidRPr="005217E7" w:rsidRDefault="005217E7" w:rsidP="00521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7E7">
        <w:rPr>
          <w:rFonts w:ascii="Arial" w:eastAsia="Times New Roman" w:hAnsi="Arial" w:cs="Arial"/>
          <w:color w:val="000000"/>
          <w:sz w:val="23"/>
          <w:szCs w:val="23"/>
        </w:rPr>
        <w:lastRenderedPageBreak/>
        <w:br/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Батюшков в 1816 году.</w:t>
      </w:r>
    </w:p>
    <w:p w:rsidR="005217E7" w:rsidRPr="005217E7" w:rsidRDefault="005217E7" w:rsidP="005217E7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4962525" cy="5943600"/>
            <wp:effectExtent l="19050" t="0" r="9525" b="0"/>
            <wp:docPr id="2" name="Рисунок 2" descr="http://ped-kopilka.ru/upload/blogs/15871_2d2bd6ae861cfca0b6b0191d203ba93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15871_2d2bd6ae861cfca0b6b0191d203ba934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7E7" w:rsidRPr="005217E7" w:rsidRDefault="005217E7" w:rsidP="00521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Портрет В. А. Жуковского. Орест Кипренский, 1816 год.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Рис.2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Батюшков «Мой гений». Жуковский «Желание».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помню голос милых слов, О предел очарованья!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Я помню очи </w:t>
      </w:r>
      <w:proofErr w:type="spellStart"/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голубые</w:t>
      </w:r>
      <w:proofErr w:type="spellEnd"/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Как прелестна там весна!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помню локоны златые</w:t>
      </w:r>
      <w:proofErr w:type="gramStart"/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К</w:t>
      </w:r>
      <w:proofErr w:type="gramEnd"/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ак от юных роз дыханья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Небрежно вьющихся власов. Там душа оживлена!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Моей пастушки несравненной</w:t>
      </w:r>
      <w:proofErr w:type="gramStart"/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</w:t>
      </w:r>
      <w:proofErr w:type="gramEnd"/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олечу туда... напрасно!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помню весь наряд простой, Нет путей к сим берегам;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образ милый, незабвенный, Предо мной поток ужасный</w:t>
      </w:r>
      <w:proofErr w:type="gramStart"/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овсюду странствует со мной. Грозно мчится по скалам.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Оба стихотворения написаны в романтическом ключе, но у Батюшкова аллитерация </w:t>
      </w:r>
      <w:proofErr w:type="gramStart"/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( </w:t>
      </w:r>
      <w:proofErr w:type="spellStart"/>
      <w:proofErr w:type="gramEnd"/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мн-л</w:t>
      </w:r>
      <w:proofErr w:type="spellEnd"/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м-л-л, мн-л…)</w:t>
      </w:r>
      <w:r w:rsidRPr="005217E7">
        <w:rPr>
          <w:rFonts w:ascii="Arial" w:eastAsia="Times New Roman" w:hAnsi="Arial" w:cs="Arial"/>
          <w:color w:val="000000"/>
          <w:sz w:val="23"/>
        </w:rPr>
        <w:t> 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показывает нежность, сладостность гармоничность с любимой. Синтаксический параллелизм (я помню)</w:t>
      </w:r>
      <w:r w:rsidRPr="005217E7">
        <w:rPr>
          <w:rFonts w:ascii="Arial" w:eastAsia="Times New Roman" w:hAnsi="Arial" w:cs="Arial"/>
          <w:color w:val="000000"/>
          <w:sz w:val="23"/>
        </w:rPr>
        <w:t> 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и обратный порядок слов подчёркивают </w:t>
      </w:r>
      <w:proofErr w:type="spellStart"/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очарованность</w:t>
      </w:r>
      <w:proofErr w:type="spellEnd"/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милой девушкой, и любование </w:t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ею. Образ любимой создаётся метафорами, эпитетами, олицетворениями («локоны златые», «голос милых слов», «образ милый… повсюду странствует со мной»). Свою прекрасную возлюбленную поэт не забудет никогда.</w:t>
      </w:r>
      <w:r w:rsidRPr="005217E7">
        <w:rPr>
          <w:rFonts w:ascii="Arial" w:eastAsia="Times New Roman" w:hAnsi="Arial" w:cs="Arial"/>
          <w:color w:val="000000"/>
          <w:sz w:val="23"/>
        </w:rPr>
        <w:t> 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 Жуковского аллитерация (</w:t>
      </w:r>
      <w:proofErr w:type="spellStart"/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рдл-р-рл</w:t>
      </w:r>
      <w:proofErr w:type="spellEnd"/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стн</w:t>
      </w:r>
      <w:proofErr w:type="spellEnd"/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…) передаёт бодрость, живость картины. Пауза в 5 строке – образ пропасти. Синтаксический параллелизм и обратный порядок слов подчёркивают отсутствие дороги назад, восклицательные предложения создают эмоциональный подъём в речи, антитеза 1 и2 части строфы подчёркивается эпитетами, метафорой, олицетворениями анафорой</w:t>
      </w:r>
      <w:proofErr w:type="gramStart"/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:«</w:t>
      </w:r>
      <w:proofErr w:type="gramEnd"/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предел очарованья», </w:t>
      </w:r>
      <w:proofErr w:type="spellStart"/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прелестна-ужасный</w:t>
      </w:r>
      <w:proofErr w:type="spellEnd"/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«юных роз дыханье»). Любовь у поэта - это воспоминание, оно в прошлом и пути к тем берегам нет. Как нет гармонии между прошлым, настоящим и будущим.</w:t>
      </w:r>
    </w:p>
    <w:p w:rsidR="005217E7" w:rsidRPr="005217E7" w:rsidRDefault="005217E7" w:rsidP="005217E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  <w:r w:rsidRPr="005217E7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>4. Русский реализм 19 века</w:t>
      </w:r>
    </w:p>
    <w:p w:rsidR="005217E7" w:rsidRPr="005217E7" w:rsidRDefault="005217E7" w:rsidP="00521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Продолжим наше путешествие и обратимся к основному течению в литературе – реализму.</w:t>
      </w:r>
      <w:r w:rsidRPr="005217E7">
        <w:rPr>
          <w:rFonts w:ascii="Arial" w:eastAsia="Times New Roman" w:hAnsi="Arial" w:cs="Arial"/>
          <w:color w:val="000000"/>
          <w:sz w:val="23"/>
        </w:rPr>
        <w:t> 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Представителями данного литературного направления первой половины 19 века явились Пушкин, Грибоедов, Крылов, Лермонтов, Гоголь, поэты пушкинской плеяды: Баратынский, Вяземский, Языков, </w:t>
      </w:r>
      <w:proofErr w:type="spellStart"/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Дельвиг</w:t>
      </w:r>
      <w:proofErr w:type="spellEnd"/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Вторая половина 19 века символизирует расцвет русского романа, писатели этого периода: Тургенев, Гончаров, Толстой, Достоевский; драматурги: Островский, Сухово-Кобылин, Чехов; поэты: Тютчев, Фет, Некрасов.</w:t>
      </w:r>
      <w:r w:rsidRPr="005217E7">
        <w:rPr>
          <w:rFonts w:ascii="Arial" w:eastAsia="Times New Roman" w:hAnsi="Arial" w:cs="Arial"/>
          <w:color w:val="000000"/>
          <w:sz w:val="23"/>
        </w:rPr>
        <w:t> 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Творчество названых поэтов и писателей мы будем изучать в этом учебном году.</w:t>
      </w:r>
    </w:p>
    <w:p w:rsidR="005217E7" w:rsidRPr="005217E7" w:rsidRDefault="005217E7" w:rsidP="005217E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  <w:r w:rsidRPr="005217E7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>5. Практическая работа. Сочинение – этюд « Я помню эти строки».</w:t>
      </w:r>
    </w:p>
    <w:p w:rsidR="005217E7" w:rsidRPr="005217E7" w:rsidRDefault="005217E7" w:rsidP="00521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 произведениями многих поэтов и писателей вы уже знакомились в процессе изучения литературы в 5 – 9 классах. Значит, для вас не представит трудности работа над сочинением – этюдом. Тема «Я помню эти строки» предлагает вспомнить одно из изученных произведений и написать небольшое сочинение по плану.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b/>
          <w:bCs/>
          <w:color w:val="000000"/>
          <w:sz w:val="23"/>
        </w:rPr>
        <w:t>План.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b/>
          <w:bCs/>
          <w:color w:val="000000"/>
          <w:sz w:val="23"/>
        </w:rPr>
        <w:t>1. Вступление.</w:t>
      </w:r>
      <w:r w:rsidRPr="005217E7">
        <w:rPr>
          <w:rFonts w:ascii="Arial" w:eastAsia="Times New Roman" w:hAnsi="Arial" w:cs="Arial"/>
          <w:color w:val="000000"/>
          <w:sz w:val="23"/>
        </w:rPr>
        <w:t> 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b/>
          <w:bCs/>
          <w:color w:val="000000"/>
          <w:sz w:val="23"/>
        </w:rPr>
        <w:t>2. Основная часть.</w:t>
      </w:r>
      <w:r w:rsidRPr="005217E7">
        <w:rPr>
          <w:rFonts w:ascii="Arial" w:eastAsia="Times New Roman" w:hAnsi="Arial" w:cs="Arial"/>
          <w:color w:val="000000"/>
          <w:sz w:val="23"/>
        </w:rPr>
        <w:t> </w:t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( А) Я не мог… </w:t>
      </w:r>
      <w:proofErr w:type="gramStart"/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( </w:t>
      </w:r>
      <w:proofErr w:type="gramEnd"/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не могла) остаться равнодушным, читая строки ( автор, название). Трудно не согласиться с автором в том, что…</w:t>
      </w:r>
      <w:r w:rsidRPr="005217E7">
        <w:rPr>
          <w:rFonts w:ascii="Arial" w:eastAsia="Times New Roman" w:hAnsi="Arial" w:cs="Arial"/>
          <w:color w:val="000000"/>
          <w:sz w:val="23"/>
        </w:rPr>
        <w:t> 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Б) Может ли мне кто-то сказать, что его не задели слова … из </w:t>
      </w:r>
      <w:proofErr w:type="gramStart"/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( </w:t>
      </w:r>
      <w:proofErr w:type="gramEnd"/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автор, название). Мне близка мысль писателя о том, что…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В) Проблема, с которой сталкивается общество, отражена в строчках… </w:t>
      </w:r>
      <w:proofErr w:type="gramStart"/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( </w:t>
      </w:r>
      <w:proofErr w:type="gramEnd"/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автор, название). </w:t>
      </w:r>
      <w:proofErr w:type="gramStart"/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Писатель прав, утверждая, что…).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b/>
          <w:bCs/>
          <w:color w:val="000000"/>
          <w:sz w:val="23"/>
        </w:rPr>
        <w:t>3.</w:t>
      </w:r>
      <w:proofErr w:type="gramEnd"/>
      <w:r w:rsidRPr="005217E7">
        <w:rPr>
          <w:rFonts w:ascii="Arial" w:eastAsia="Times New Roman" w:hAnsi="Arial" w:cs="Arial"/>
          <w:b/>
          <w:bCs/>
          <w:color w:val="000000"/>
          <w:sz w:val="23"/>
        </w:rPr>
        <w:t xml:space="preserve"> Заключение.</w:t>
      </w:r>
      <w:r w:rsidRPr="005217E7">
        <w:rPr>
          <w:rFonts w:ascii="Arial" w:eastAsia="Times New Roman" w:hAnsi="Arial" w:cs="Arial"/>
          <w:color w:val="000000"/>
          <w:sz w:val="23"/>
        </w:rPr>
        <w:t> </w:t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 Авторитетный источник: точка зрения писателя, учёного, деятеля культуры, а, возможно и цитата или риторический вопрос).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b/>
          <w:bCs/>
          <w:color w:val="000000"/>
          <w:sz w:val="23"/>
        </w:rPr>
        <w:t>Примерная работа.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Вот он – крик о свободе и жизни, в том числе и о жизни поэта! Так я думала, прочитав стихотворение А.С.Пушкина «Анчар»:</w:t>
      </w:r>
      <w:r w:rsidRPr="005217E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Человека человек послал к анчару властным взглядом,</w:t>
      </w:r>
      <w:r w:rsidRPr="005217E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И тот послушно в путь потёк, и к утру возвратился с ядом</w:t>
      </w:r>
      <w:proofErr w:type="gramStart"/>
      <w:r w:rsidRPr="005217E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…</w:t>
      </w:r>
      <w:r w:rsidRPr="005217E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Р</w:t>
      </w:r>
      <w:proofErr w:type="gramEnd"/>
      <w:r w:rsidRPr="005217E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азве могут кого-то оставить равнодушными слова великого поэта?! Не пошёл, не поплёлся, а «потёк», как речка. Но если река живёт свободно, в гармонии с окружающим миром, то человек-владыка только старается показать собственную власть и могущество, погубив не только своего раба, но и соседей в дальних пределах. А что же раб? Почему же он не протестует?</w:t>
      </w:r>
      <w:r w:rsidRPr="005217E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 xml:space="preserve">Трудно не согласиться с автором в том, что свободным человеком быть сложно, проще жить в подчинении, не надо ничего решать, ни о чём думать, за тебя всё сделает он – твой хозяин. Возможно, кто – то скажет, что это было давно, в современной жизни все мы свободны, живём в демократическом государстве, что Пушкин давно умер, а темы его стихотворений устарели. Нет, скажу я им, эти </w:t>
      </w:r>
      <w:r w:rsidRPr="005217E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строки не могут устареть, умереть, они нужны, необходимы нам и сегодня. А Пушкин бессмертен, ведь в этих стихах мы слышим его «голос».</w:t>
      </w:r>
    </w:p>
    <w:p w:rsidR="005217E7" w:rsidRPr="005217E7" w:rsidRDefault="005217E7" w:rsidP="005217E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  <w:r w:rsidRPr="005217E7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>6. Итоги урока. Рефлексия.</w:t>
      </w:r>
    </w:p>
    <w:p w:rsidR="005217E7" w:rsidRPr="005217E7" w:rsidRDefault="005217E7" w:rsidP="00521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Вот и подошел к концу наш первый урок. Вспомните, как мы работали, и определите, каким он был для вас </w:t>
      </w:r>
      <w:proofErr w:type="gramStart"/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( </w:t>
      </w:r>
      <w:proofErr w:type="gramEnd"/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укажите цифру):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 сложным, я почти ничего не знаю из пройденного курса;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 доступным, я многое знаю, помню, но плохо справился с письменной работой;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 простым и понятным, со всеми заданиями справился легко.</w:t>
      </w:r>
    </w:p>
    <w:p w:rsidR="005217E7" w:rsidRPr="005217E7" w:rsidRDefault="005217E7" w:rsidP="005217E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  <w:r w:rsidRPr="005217E7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>7. Домашние задание.</w:t>
      </w:r>
    </w:p>
    <w:p w:rsidR="005217E7" w:rsidRPr="005217E7" w:rsidRDefault="005217E7" w:rsidP="00521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А) Для всего класса: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знать определение романтизма и реализма, а также представителей этих направлений,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повторить биографию Пушкина, основные темы его творчества,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прочитать и принести поэму « Медный всадник».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Б) Индивидуальное задание по изученным произведениям Пушкина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- 1 группа повторить главы из повести «Капитанская дочка»,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- 2 группа прочесть стихотворение «Стансы»,</w:t>
      </w:r>
      <w:r w:rsidRPr="005217E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217E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- 3 группа повторить отрывок из поэмы «Полтава».</w:t>
      </w:r>
    </w:p>
    <w:p w:rsidR="00364F7E" w:rsidRDefault="00364F7E"/>
    <w:sectPr w:rsidR="00364F7E" w:rsidSect="00331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17E7"/>
    <w:rsid w:val="00331865"/>
    <w:rsid w:val="00364F7E"/>
    <w:rsid w:val="005217E7"/>
    <w:rsid w:val="00A31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17E7"/>
    <w:rPr>
      <w:b/>
      <w:bCs/>
    </w:rPr>
  </w:style>
  <w:style w:type="character" w:customStyle="1" w:styleId="apple-converted-space">
    <w:name w:val="apple-converted-space"/>
    <w:basedOn w:val="a0"/>
    <w:rsid w:val="005217E7"/>
  </w:style>
  <w:style w:type="paragraph" w:styleId="a4">
    <w:name w:val="Balloon Text"/>
    <w:basedOn w:val="a"/>
    <w:link w:val="a5"/>
    <w:uiPriority w:val="99"/>
    <w:semiHidden/>
    <w:unhideWhenUsed/>
    <w:rsid w:val="00521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34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91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5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28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6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47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74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0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3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1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1290</Words>
  <Characters>7359</Characters>
  <Application>Microsoft Office Word</Application>
  <DocSecurity>0</DocSecurity>
  <Lines>61</Lines>
  <Paragraphs>17</Paragraphs>
  <ScaleCrop>false</ScaleCrop>
  <Company/>
  <LinksUpToDate>false</LinksUpToDate>
  <CharactersWithSpaces>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2015-09-03T09:38:00Z</dcterms:created>
  <dcterms:modified xsi:type="dcterms:W3CDTF">2015-09-03T09:41:00Z</dcterms:modified>
</cp:coreProperties>
</file>